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Arial" w:cs="Arial" w:hAnsi="Arial"/>
          <w:color w:val="222222"/>
          <w:shd w:val="clear" w:color="auto" w:fill="ffffff"/>
        </w:rPr>
      </w:pPr>
    </w:p>
    <w:p>
      <w:pPr>
        <w:pStyle w:val="style0"/>
        <w:spacing w:lineRule="auto" w:line="480"/>
        <w:rPr>
          <w:rFonts w:ascii="Arial" w:cs="Arial" w:hAnsi="Arial"/>
          <w:color w:val="222222"/>
          <w:shd w:val="clear" w:color="auto" w:fill="ffffff"/>
        </w:rPr>
      </w:pPr>
    </w:p>
    <w:p>
      <w:pPr>
        <w:pStyle w:val="style0"/>
        <w:spacing w:lineRule="auto" w:line="480"/>
        <w:rPr>
          <w:rFonts w:ascii="Arial" w:cs="Arial" w:hAnsi="Arial"/>
          <w:color w:val="222222"/>
          <w:shd w:val="clear" w:color="auto" w:fill="ffffff"/>
        </w:rPr>
      </w:pPr>
    </w:p>
    <w:p>
      <w:pPr>
        <w:pStyle w:val="style0"/>
        <w:spacing w:lineRule="auto" w:line="480"/>
        <w:rPr>
          <w:rFonts w:ascii="Arial" w:cs="Arial" w:hAnsi="Arial"/>
          <w:color w:val="222222"/>
          <w:shd w:val="clear" w:color="auto" w:fill="ffffff"/>
        </w:rPr>
      </w:pPr>
    </w:p>
    <w:p>
      <w:pPr>
        <w:pStyle w:val="style0"/>
        <w:spacing w:lineRule="auto" w:line="480"/>
        <w:jc w:val="center"/>
        <w:rPr>
          <w:rFonts w:ascii="Times New Roman" w:cs="Times New Roman" w:hAnsi="Times New Roman"/>
          <w:color w:val="222222"/>
          <w:sz w:val="24"/>
          <w:szCs w:val="24"/>
          <w:shd w:val="clear" w:color="auto" w:fill="ffffff"/>
        </w:rPr>
      </w:pPr>
    </w:p>
    <w:p>
      <w:pPr>
        <w:pStyle w:val="style0"/>
        <w:spacing w:lineRule="auto" w:line="480"/>
        <w:jc w:val="center"/>
        <w:rPr>
          <w:rFonts w:ascii="Times New Roman" w:cs="Times New Roman" w:hAnsi="Times New Roman"/>
          <w:color w:val="222222"/>
          <w:sz w:val="24"/>
          <w:szCs w:val="24"/>
          <w:shd w:val="clear" w:color="auto" w:fill="ffffff"/>
        </w:rPr>
      </w:pPr>
    </w:p>
    <w:p>
      <w:pPr>
        <w:pStyle w:val="style0"/>
        <w:spacing w:lineRule="auto" w:line="480"/>
        <w:jc w:val="center"/>
        <w:rPr>
          <w:rFonts w:ascii="Times New Roman" w:cs="Times New Roman" w:hAnsi="Times New Roman"/>
          <w:color w:val="222222"/>
          <w:sz w:val="24"/>
          <w:szCs w:val="24"/>
          <w:shd w:val="clear" w:color="auto" w:fill="ffffff"/>
        </w:rPr>
      </w:pPr>
    </w:p>
    <w:p>
      <w:pPr>
        <w:pStyle w:val="style0"/>
        <w:spacing w:lineRule="auto" w:line="480"/>
        <w:jc w:val="center"/>
        <w:rPr>
          <w:rFonts w:ascii="Times New Roman" w:cs="Times New Roman" w:hAnsi="Times New Roman"/>
          <w:color w:val="222222"/>
          <w:sz w:val="24"/>
          <w:szCs w:val="24"/>
          <w:shd w:val="clear" w:color="auto" w:fill="ffffff"/>
        </w:rPr>
      </w:pPr>
    </w:p>
    <w:p>
      <w:pPr>
        <w:pStyle w:val="style0"/>
        <w:spacing w:lineRule="auto" w:line="480"/>
        <w:jc w:val="center"/>
        <w:rPr>
          <w:rFonts w:ascii="Times New Roman" w:cs="Times New Roman" w:hAnsi="Times New Roman"/>
          <w:color w:val="222222"/>
          <w:sz w:val="24"/>
          <w:szCs w:val="24"/>
          <w:shd w:val="clear" w:color="auto" w:fill="ffffff"/>
        </w:rPr>
      </w:pPr>
    </w:p>
    <w:p>
      <w:pPr>
        <w:pStyle w:val="style0"/>
        <w:spacing w:lineRule="auto" w:line="480"/>
        <w:jc w:val="center"/>
        <w:rPr>
          <w:rFonts w:ascii="Times New Roman" w:cs="Times New Roman" w:hAnsi="Times New Roman"/>
          <w:color w:val="222222"/>
          <w:sz w:val="24"/>
          <w:szCs w:val="24"/>
          <w:shd w:val="clear" w:color="auto" w:fill="ffffff"/>
        </w:rPr>
      </w:pPr>
    </w:p>
    <w:p>
      <w:pPr>
        <w:pStyle w:val="style0"/>
        <w:spacing w:lineRule="auto" w:line="480"/>
        <w:jc w:val="center"/>
        <w:rPr>
          <w:rFonts w:ascii="Times New Roman" w:cs="Times New Roman" w:hAnsi="Times New Roman"/>
          <w:sz w:val="24"/>
          <w:szCs w:val="24"/>
        </w:rPr>
      </w:pPr>
      <w:r>
        <w:rPr>
          <w:rFonts w:ascii="Times New Roman" w:cs="Times New Roman" w:hAnsi="Times New Roman"/>
          <w:color w:val="222222"/>
          <w:sz w:val="24"/>
          <w:szCs w:val="24"/>
          <w:shd w:val="clear" w:color="auto" w:fill="ffffff"/>
        </w:rPr>
        <w:t>North and South</w:t>
      </w:r>
    </w:p>
    <w:p>
      <w:pPr>
        <w:pStyle w:val="style0"/>
        <w:spacing w:lineRule="auto" w:line="480"/>
        <w:jc w:val="center"/>
        <w:rPr>
          <w:rFonts w:ascii="Times New Roman" w:cs="Times New Roman" w:hAnsi="Times New Roman"/>
          <w:color w:val="333333"/>
          <w:sz w:val="24"/>
          <w:szCs w:val="24"/>
        </w:rPr>
      </w:pPr>
      <w:r>
        <w:rPr>
          <w:rFonts w:ascii="Times New Roman" w:cs="Times New Roman" w:hAnsi="Times New Roman"/>
          <w:color w:val="333333"/>
          <w:sz w:val="24"/>
          <w:szCs w:val="24"/>
        </w:rPr>
        <w:t>Student’s Name</w:t>
      </w:r>
    </w:p>
    <w:p>
      <w:pPr>
        <w:pStyle w:val="style0"/>
        <w:spacing w:lineRule="auto" w:line="480"/>
        <w:jc w:val="center"/>
        <w:rPr>
          <w:rFonts w:ascii="Times New Roman" w:cs="Times New Roman" w:hAnsi="Times New Roman"/>
          <w:sz w:val="24"/>
          <w:szCs w:val="24"/>
        </w:rPr>
      </w:pPr>
      <w:r>
        <w:rPr>
          <w:rFonts w:ascii="Times New Roman" w:cs="Times New Roman" w:hAnsi="Times New Roman"/>
          <w:color w:val="333333"/>
          <w:sz w:val="24"/>
          <w:szCs w:val="24"/>
        </w:rPr>
        <w:t>Institution</w:t>
      </w:r>
    </w:p>
    <w:p>
      <w:pPr>
        <w:pStyle w:val="style0"/>
        <w:spacing w:lineRule="auto" w:line="480"/>
        <w:jc w:val="center"/>
        <w:rPr>
          <w:rFonts w:ascii="Times New Roman" w:cs="Times New Roman" w:hAnsi="Times New Roman"/>
          <w:sz w:val="24"/>
          <w:szCs w:val="24"/>
        </w:rPr>
      </w:pPr>
      <w:r>
        <w:rPr>
          <w:rFonts w:ascii="Times New Roman" w:cs="Times New Roman" w:hAnsi="Times New Roman"/>
          <w:color w:val="222222"/>
          <w:sz w:val="24"/>
          <w:szCs w:val="24"/>
          <w:shd w:val="clear" w:color="auto" w:fill="ffffff"/>
        </w:rPr>
        <w:t>Date</w:t>
      </w:r>
      <w:r>
        <w:rPr>
          <w:rFonts w:ascii="Times New Roman" w:cs="Times New Roman" w:hAnsi="Times New Roman"/>
          <w:sz w:val="24"/>
          <w:szCs w:val="24"/>
        </w:rPr>
        <w:t xml:space="preserve"> </w:t>
      </w:r>
      <w:r>
        <w:rPr>
          <w:rFonts w:ascii="Times New Roman" w:cs="Times New Roman" w:hAnsi="Times New Roman"/>
          <w:sz w:val="24"/>
          <w:szCs w:val="24"/>
        </w:rPr>
        <w:br w:type="page"/>
      </w:r>
    </w:p>
    <w:p>
      <w:pPr>
        <w:pStyle w:val="style0"/>
        <w:spacing w:lineRule="auto" w:line="480"/>
        <w:ind w:firstLine="720"/>
        <w:jc w:val="center"/>
        <w:rPr>
          <w:rFonts w:ascii="Times New Roman" w:cs="Times New Roman" w:hAnsi="Times New Roman"/>
          <w:sz w:val="24"/>
          <w:szCs w:val="24"/>
        </w:rPr>
      </w:pPr>
      <w:r>
        <w:rPr>
          <w:rFonts w:ascii="Times New Roman" w:cs="Times New Roman" w:hAnsi="Times New Roman"/>
          <w:sz w:val="24"/>
          <w:szCs w:val="24"/>
        </w:rPr>
        <w:t>Question 1</w:t>
      </w:r>
    </w:p>
    <w:p>
      <w:pPr>
        <w:pStyle w:val="style0"/>
        <w:spacing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sz w:val="24"/>
          <w:szCs w:val="24"/>
        </w:rPr>
        <w:t>According to McPherson, the civil war was as a result of counter-revolution. The southerners saw the Lincoln Republican Party and administration as revolutionaries. The reason for secession was a conservative step to protect what they owned. Their resistance aimed at maintaining their position in society and slavery. In the union, they saw a great risk and saw themselves as the heir of the Revolution republican virtues. The new republic was based on the ancient union before the issue of slavery menaced their prosperity and principles. The south was seeking to turn back the clock because their vision was regressive</w:t>
      </w:r>
      <w:r>
        <w:rPr>
          <w:rFonts w:ascii="Times New Roman" w:cs="Times New Roman" w:hAnsi="Times New Roman"/>
          <w:color w:val="222222"/>
          <w:sz w:val="24"/>
          <w:szCs w:val="24"/>
          <w:shd w:val="clear" w:color="auto" w:fill="ffffff"/>
        </w:rPr>
        <w:t xml:space="preserve"> (Neff, 2016). </w:t>
      </w:r>
      <w:r>
        <w:rPr>
          <w:rFonts w:ascii="Times New Roman" w:cs="Times New Roman" w:hAnsi="Times New Roman"/>
          <w:color w:val="222222"/>
          <w:sz w:val="24"/>
          <w:szCs w:val="24"/>
          <w:shd w:val="clear" w:color="auto" w:fill="ffffff"/>
        </w:rPr>
        <w:t>However the succession of the southern state brought about the establishment of the civil war.</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Secession challenged the principles of democracy. Lincoln thought that pervading secession was necessary so that they would prove that the popular government was not irrational. He said that the question of secession must be settled at that particular time, whether the minority have to break up the government anytime they feel like. Failure to do so, it would prove that people are not capable of ruling themselves</w:t>
      </w:r>
      <w:r>
        <w:rPr>
          <w:rFonts w:ascii="Times New Roman" w:cs="Times New Roman" w:hAnsi="Times New Roman"/>
          <w:color w:val="222222"/>
          <w:sz w:val="24"/>
          <w:szCs w:val="24"/>
          <w:shd w:val="clear" w:color="auto" w:fill="ffffff"/>
        </w:rPr>
        <w:t>.</w:t>
      </w:r>
      <w:r>
        <w:rPr>
          <w:rFonts w:ascii="Times New Roman" w:cs="Times New Roman" w:hAnsi="Times New Roman"/>
          <w:sz w:val="24"/>
          <w:szCs w:val="24"/>
        </w:rPr>
        <w:t xml:space="preserve"> These reactions were justifiable because the United States constitution acted as Lincoln’s rulebook. Lincoln was a conservative because he favoured the American principles of commitment of the founding fathers, the law and the constitution which gave a room for opposing slavery. He thought that Democrats are not conservatives (Hummel, 2013).</w:t>
      </w:r>
      <w:r>
        <w:rPr>
          <w:rFonts w:ascii="Times New Roman" w:cs="Times New Roman" w:hAnsi="Times New Roman"/>
          <w:sz w:val="24"/>
          <w:szCs w:val="24"/>
        </w:rPr>
        <w:t xml:space="preserve"> </w:t>
      </w:r>
      <w:r>
        <w:rPr>
          <w:rFonts w:ascii="Times New Roman" w:cs="Times New Roman" w:hAnsi="Times New Roman"/>
          <w:sz w:val="24"/>
          <w:szCs w:val="24"/>
        </w:rPr>
        <w:t xml:space="preserve">The south did not need the succession as they had equal say in the </w:t>
      </w:r>
      <w:r>
        <w:rPr>
          <w:rFonts w:ascii="Times New Roman" w:cs="Times New Roman" w:hAnsi="Times New Roman"/>
          <w:sz w:val="24"/>
          <w:szCs w:val="24"/>
        </w:rPr>
        <w:t>nation’s</w:t>
      </w:r>
      <w:r>
        <w:rPr>
          <w:rFonts w:ascii="Times New Roman" w:cs="Times New Roman" w:hAnsi="Times New Roman"/>
          <w:sz w:val="24"/>
          <w:szCs w:val="24"/>
        </w:rPr>
        <w:t xml:space="preserve"> laws just like the other </w:t>
      </w:r>
      <w:r>
        <w:rPr>
          <w:rFonts w:ascii="Times New Roman" w:cs="Times New Roman" w:hAnsi="Times New Roman"/>
          <w:sz w:val="24"/>
          <w:szCs w:val="24"/>
        </w:rPr>
        <w:t>parts</w:t>
      </w:r>
      <w:r>
        <w:rPr>
          <w:rFonts w:ascii="Times New Roman" w:cs="Times New Roman" w:hAnsi="Times New Roman"/>
          <w:sz w:val="24"/>
          <w:szCs w:val="24"/>
        </w:rPr>
        <w:t xml:space="preserve"> of the state.</w:t>
      </w:r>
    </w:p>
    <w:p>
      <w:pPr>
        <w:pStyle w:val="style0"/>
        <w:spacing w:lineRule="auto" w:line="480"/>
        <w:ind w:firstLine="72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Question 2</w:t>
      </w:r>
    </w:p>
    <w:p>
      <w:pPr>
        <w:pStyle w:val="style0"/>
        <w:spacing w:after="0" w:lineRule="auto" w:line="480"/>
        <w:rPr>
          <w:rFonts w:ascii="Times New Roman" w:cs="Times New Roman" w:hAnsi="Times New Roman"/>
          <w:sz w:val="24"/>
          <w:szCs w:val="24"/>
        </w:rPr>
      </w:pPr>
    </w:p>
    <w:p>
      <w:pPr>
        <w:pStyle w:val="style0"/>
        <w:spacing w:after="0" w:lineRule="auto" w:line="480"/>
        <w:rPr>
          <w:rFonts w:ascii="Arial" w:cs="Arial" w:eastAsia="Times New Roman" w:hAnsi="Arial"/>
          <w:sz w:val="25"/>
          <w:szCs w:val="25"/>
          <w:lang w:eastAsia="en-GB"/>
        </w:rPr>
      </w:pPr>
      <w:r>
        <w:rPr>
          <w:rFonts w:ascii="Times New Roman" w:cs="Times New Roman" w:hAnsi="Times New Roman"/>
          <w:sz w:val="24"/>
          <w:szCs w:val="24"/>
        </w:rPr>
        <w:t>The civil war had many advantages; for example, citizenship was granted to all people in the U.S, movements of human rights gained traction and slavery was banned(</w:t>
      </w:r>
      <w:r>
        <w:rPr>
          <w:rFonts w:ascii="Times New Roman" w:cs="Times New Roman" w:hAnsi="Times New Roman"/>
          <w:color w:val="222222"/>
          <w:sz w:val="24"/>
          <w:szCs w:val="24"/>
          <w:shd w:val="clear" w:color="auto" w:fill="ffffff"/>
        </w:rPr>
        <w:t>Checkel,2013).</w:t>
      </w:r>
      <w:r>
        <w:rPr>
          <w:rFonts w:ascii="Times New Roman" w:cs="Times New Roman" w:hAnsi="Times New Roman"/>
          <w:sz w:val="24"/>
          <w:szCs w:val="24"/>
        </w:rPr>
        <w:t>The civil war allowed the north and the south to come together again and strengthened the bond between the people and the state. It enlightened the state about the powers that belonged to the federal government and those that belonged to the state.</w:t>
      </w:r>
      <w:r>
        <w:rPr>
          <w:rFonts w:ascii="Times New Roman" w:cs="Times New Roman" w:hAnsi="Times New Roman"/>
          <w:sz w:val="24"/>
          <w:szCs w:val="24"/>
        </w:rPr>
        <w:t xml:space="preserve"> </w:t>
      </w:r>
      <w:r>
        <w:rPr>
          <w:rFonts w:ascii="Times New Roman" w:cs="Times New Roman" w:hAnsi="Times New Roman"/>
          <w:sz w:val="24"/>
          <w:szCs w:val="24"/>
        </w:rPr>
        <w:t xml:space="preserve">The northern became financially stable </w:t>
      </w:r>
      <w:r>
        <w:rPr>
          <w:rFonts w:ascii="Times New Roman" w:cs="Times New Roman" w:hAnsi="Times New Roman"/>
          <w:sz w:val="24"/>
          <w:szCs w:val="24"/>
        </w:rPr>
        <w:t>due</w:t>
      </w:r>
      <w:r>
        <w:rPr>
          <w:rFonts w:ascii="Times New Roman" w:cs="Times New Roman" w:hAnsi="Times New Roman"/>
          <w:sz w:val="24"/>
          <w:szCs w:val="24"/>
        </w:rPr>
        <w:t xml:space="preserve"> to the farm lands and the cash </w:t>
      </w:r>
      <w:r>
        <w:rPr>
          <w:rFonts w:ascii="Times New Roman" w:cs="Times New Roman" w:hAnsi="Times New Roman"/>
          <w:sz w:val="24"/>
          <w:szCs w:val="24"/>
        </w:rPr>
        <w:t>crops</w:t>
      </w:r>
      <w:r>
        <w:rPr>
          <w:rFonts w:ascii="Times New Roman" w:cs="Times New Roman" w:hAnsi="Times New Roman"/>
          <w:sz w:val="24"/>
          <w:szCs w:val="24"/>
        </w:rPr>
        <w:t xml:space="preserve"> grown. </w:t>
      </w:r>
    </w:p>
    <w:p>
      <w:pPr>
        <w:pStyle w:val="style0"/>
        <w:spacing w:after="0" w:lineRule="auto" w:line="480"/>
        <w:rPr>
          <w:rFonts w:ascii="Times New Roman" w:cs="Times New Roman" w:hAnsi="Times New Roman"/>
          <w:sz w:val="24"/>
          <w:szCs w:val="24"/>
        </w:rPr>
      </w:pPr>
    </w:p>
    <w:p>
      <w:pPr>
        <w:pStyle w:val="style0"/>
        <w:spacing w:after="0" w:lineRule="auto" w:line="480"/>
        <w:rPr>
          <w:rFonts w:ascii="Arial" w:cs="Arial" w:eastAsia="Times New Roman" w:hAnsi="Arial"/>
          <w:sz w:val="25"/>
          <w:szCs w:val="25"/>
          <w:lang w:eastAsia="en-GB"/>
        </w:rPr>
      </w:pPr>
      <w:r>
        <w:rPr>
          <w:rFonts w:ascii="Times New Roman" w:cs="Times New Roman" w:hAnsi="Times New Roman"/>
          <w:sz w:val="24"/>
          <w:szCs w:val="24"/>
        </w:rPr>
        <w:t xml:space="preserve">However, they were negative effects of the civil war because over 600,000 people lost their lives. The war resulted in lasting effects on the politics, infrastructure, social fabric, and the economy. The south is dependent on slavery because it’s the base of their which was abolished after the war which led to them rebuilding </w:t>
      </w:r>
      <w:r>
        <w:rPr>
          <w:rFonts w:ascii="Times New Roman" w:cs="Times New Roman" w:hAnsi="Times New Roman"/>
          <w:color w:val="222222"/>
          <w:sz w:val="24"/>
          <w:szCs w:val="24"/>
          <w:shd w:val="clear" w:color="auto" w:fill="ffffff"/>
        </w:rPr>
        <w:t>(Hummel, 2013).    </w:t>
      </w:r>
      <w:r>
        <w:rPr>
          <w:rFonts w:ascii="Times New Roman" w:cs="Times New Roman" w:hAnsi="Times New Roman"/>
          <w:sz w:val="24"/>
          <w:szCs w:val="24"/>
        </w:rPr>
        <w:t>For the southerner, it was not their best chance because they had a very hard time recovering from war. The south has very few agricultural based factories which depended on slave labour. The abolition of slavery, it has continued to lag behind because it cannot produce enough goods for her industries (</w:t>
      </w:r>
      <w:r>
        <w:rPr>
          <w:rFonts w:ascii="Times New Roman" w:cs="Times New Roman" w:hAnsi="Times New Roman"/>
          <w:color w:val="222222"/>
          <w:sz w:val="24"/>
          <w:szCs w:val="24"/>
          <w:shd w:val="clear" w:color="auto" w:fill="ffffff"/>
        </w:rPr>
        <w:t>Checkel, 2013).</w:t>
      </w:r>
      <w:r>
        <w:rPr>
          <w:rFonts w:ascii="Times New Roman" w:cs="Times New Roman" w:hAnsi="Times New Roman"/>
          <w:color w:val="222222"/>
          <w:sz w:val="24"/>
          <w:szCs w:val="24"/>
          <w:shd w:val="clear" w:color="auto" w:fill="ffffff"/>
        </w:rPr>
        <w:t xml:space="preserve"> The south had great chances for success as the north </w:t>
      </w:r>
      <w:r>
        <w:rPr>
          <w:rFonts w:ascii="Times New Roman" w:cs="Times New Roman" w:hAnsi="Times New Roman"/>
          <w:sz w:val="24"/>
          <w:szCs w:val="24"/>
        </w:rPr>
        <w:t xml:space="preserve">as north had a five to two advantage men who could fight, they also had the </w:t>
      </w:r>
      <w:r>
        <w:rPr>
          <w:rFonts w:ascii="Times New Roman" w:cs="Times New Roman" w:hAnsi="Times New Roman"/>
          <w:sz w:val="24"/>
          <w:szCs w:val="24"/>
        </w:rPr>
        <w:t>advantage</w:t>
      </w:r>
      <w:r>
        <w:rPr>
          <w:rFonts w:ascii="Times New Roman" w:cs="Times New Roman" w:hAnsi="Times New Roman"/>
          <w:sz w:val="24"/>
          <w:szCs w:val="24"/>
        </w:rPr>
        <w:t xml:space="preserve"> of war machinery and the navy but </w:t>
      </w:r>
      <w:r>
        <w:rPr>
          <w:rFonts w:ascii="Times New Roman" w:cs="Times New Roman" w:hAnsi="Times New Roman"/>
          <w:sz w:val="24"/>
          <w:szCs w:val="24"/>
        </w:rPr>
        <w:t xml:space="preserve">had weak motivation as they did not have a cause to fight for. Without cause the </w:t>
      </w:r>
      <w:r>
        <w:rPr>
          <w:rFonts w:ascii="Times New Roman" w:cs="Times New Roman" w:hAnsi="Times New Roman"/>
          <w:sz w:val="24"/>
          <w:szCs w:val="24"/>
        </w:rPr>
        <w:t>officers</w:t>
      </w:r>
      <w:r>
        <w:rPr>
          <w:rFonts w:ascii="Times New Roman" w:cs="Times New Roman" w:hAnsi="Times New Roman"/>
          <w:sz w:val="24"/>
          <w:szCs w:val="24"/>
        </w:rPr>
        <w:t xml:space="preserve"> were not aggressive and they also fought on unfamiliar territories.</w:t>
      </w:r>
      <w:r>
        <w:rPr>
          <w:rFonts w:ascii="Times New Roman" w:cs="Times New Roman" w:hAnsi="Times New Roman"/>
          <w:sz w:val="24"/>
          <w:szCs w:val="24"/>
        </w:rPr>
        <w:t xml:space="preserve"> The northern believed they would win the war and hence took it lightly as they believed the war would be short was because they had a large </w:t>
      </w:r>
      <w:bookmarkStart w:id="0" w:name="_GoBack"/>
      <w:bookmarkEnd w:id="0"/>
      <w:r>
        <w:rPr>
          <w:rFonts w:ascii="Times New Roman" w:cs="Times New Roman" w:hAnsi="Times New Roman"/>
          <w:sz w:val="24"/>
          <w:szCs w:val="24"/>
        </w:rPr>
        <w:t>population</w:t>
      </w:r>
      <w:r>
        <w:rPr>
          <w:rFonts w:ascii="Times New Roman" w:cs="Times New Roman" w:hAnsi="Times New Roman"/>
          <w:sz w:val="24"/>
          <w:szCs w:val="24"/>
        </w:rPr>
        <w:t xml:space="preserve"> to fight in the war and lots of individuals working in the factories to make war materials</w:t>
      </w:r>
    </w:p>
    <w:p>
      <w:pPr>
        <w:pStyle w:val="style0"/>
        <w:spacing w:lineRule="auto" w:line="480"/>
        <w:ind w:firstLine="72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r>
        <w:rPr>
          <w:rFonts w:ascii="Times New Roman" w:cs="Times New Roman" w:hAnsi="Times New Roman"/>
          <w:color w:val="222222"/>
          <w:sz w:val="24"/>
          <w:szCs w:val="24"/>
          <w:shd w:val="clear" w:color="auto" w:fill="ffffff"/>
        </w:rPr>
        <w:t xml:space="preserve">   </w:t>
      </w:r>
    </w:p>
    <w:p>
      <w:pPr>
        <w:pStyle w:val="style0"/>
        <w:spacing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 Checkel, J. T. (Ed.).  (2013). </w:t>
      </w:r>
      <w:r>
        <w:rPr>
          <w:rFonts w:ascii="Times New Roman" w:cs="Times New Roman" w:hAnsi="Times New Roman"/>
          <w:i/>
          <w:iCs/>
          <w:color w:val="222222"/>
          <w:sz w:val="24"/>
          <w:szCs w:val="24"/>
          <w:shd w:val="clear" w:color="auto" w:fill="ffffff"/>
        </w:rPr>
        <w:t>Transnational dynamics of civil war</w:t>
      </w:r>
      <w:r>
        <w:rPr>
          <w:rFonts w:ascii="Times New Roman" w:cs="Times New Roman" w:hAnsi="Times New Roman"/>
          <w:color w:val="222222"/>
          <w:sz w:val="24"/>
          <w:szCs w:val="24"/>
          <w:shd w:val="clear" w:color="auto" w:fill="ffffff"/>
        </w:rPr>
        <w:t>. Cambridge University Press.</w:t>
      </w:r>
    </w:p>
    <w:p>
      <w:pPr>
        <w:pStyle w:val="style0"/>
        <w:spacing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Hummel, J. (2013). </w:t>
      </w:r>
      <w:r>
        <w:rPr>
          <w:rFonts w:ascii="Times New Roman" w:cs="Times New Roman" w:hAnsi="Times New Roman"/>
          <w:i/>
          <w:iCs/>
          <w:color w:val="222222"/>
          <w:sz w:val="24"/>
          <w:szCs w:val="24"/>
          <w:shd w:val="clear" w:color="auto" w:fill="ffffff"/>
        </w:rPr>
        <w:t>Emancipating slaves, enslaving free men: a history of the American civil war</w:t>
      </w:r>
      <w:r>
        <w:rPr>
          <w:rFonts w:ascii="Times New Roman" w:cs="Times New Roman" w:hAnsi="Times New Roman"/>
          <w:color w:val="222222"/>
          <w:sz w:val="24"/>
          <w:szCs w:val="24"/>
          <w:shd w:val="clear" w:color="auto" w:fill="ffffff"/>
        </w:rPr>
        <w:t>. Open court.</w:t>
      </w:r>
    </w:p>
    <w:p>
      <w:pPr>
        <w:pStyle w:val="style0"/>
        <w:spacing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Neff, J. R. (2016). </w:t>
      </w:r>
      <w:r>
        <w:rPr>
          <w:rFonts w:ascii="Times New Roman" w:cs="Times New Roman" w:hAnsi="Times New Roman"/>
          <w:i/>
          <w:iCs/>
          <w:color w:val="222222"/>
          <w:sz w:val="24"/>
          <w:szCs w:val="24"/>
          <w:shd w:val="clear" w:color="auto" w:fill="ffffff"/>
        </w:rPr>
        <w:t>Honoring the Civil War dead: Commemoration and the problem of reconciliation</w:t>
      </w:r>
      <w:r>
        <w:rPr>
          <w:rFonts w:ascii="Times New Roman" w:cs="Times New Roman" w:hAnsi="Times New Roman"/>
          <w:color w:val="222222"/>
          <w:sz w:val="24"/>
          <w:szCs w:val="24"/>
          <w:shd w:val="clear" w:color="auto" w:fill="ffffff"/>
        </w:rPr>
        <w:t>. University Press of Kansas.</w:t>
      </w:r>
    </w:p>
    <w:p>
      <w:pPr>
        <w:pStyle w:val="style0"/>
        <w:spacing w:lineRule="auto" w:line="480"/>
        <w:ind w:left="720" w:hanging="720"/>
        <w:rPr>
          <w:rFonts w:ascii="Times New Roman" w:cs="Times New Roman" w:hAnsi="Times New Roman"/>
          <w:sz w:val="24"/>
          <w:szCs w:val="24"/>
        </w:rPr>
      </w:pPr>
    </w:p>
    <w:p>
      <w:pPr>
        <w:pStyle w:val="style0"/>
        <w:spacing w:lineRule="auto" w:line="480"/>
        <w:rPr/>
      </w:pPr>
    </w:p>
    <w:sectPr>
      <w:headerReference w:type="default" r:id="rId2"/>
      <w:headerReference w:type="first" r:id="rId3"/>
      <w:pgSz w:w="11906" w:h="16838"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Arial">
    <w:altName w:val="Arial"/>
    <w:panose1 w:val="020b0604020002020204"/>
    <w:charset w:val="00"/>
    <w:family w:val="swiss"/>
    <w:pitch w:val="variable"/>
    <w:sig w:usb0="E0002AFF" w:usb1="C0007843"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0"/>
      <w:spacing w:lineRule="auto" w:line="480"/>
      <w:rPr>
        <w:rFonts w:ascii="Times New Roman" w:cs="Times New Roman" w:hAnsi="Times New Roman"/>
        <w:sz w:val="24"/>
        <w:szCs w:val="24"/>
      </w:rPr>
    </w:pPr>
    <w:r>
      <w:rPr>
        <w:rFonts w:ascii="Times New Roman" w:cs="Times New Roman" w:hAnsi="Times New Roman"/>
        <w:color w:val="222222"/>
        <w:sz w:val="24"/>
        <w:szCs w:val="24"/>
        <w:shd w:val="clear" w:color="auto" w:fill="ffffff"/>
      </w:rPr>
      <w:t>NORTH AND SOUTH</w:t>
    </w:r>
    <w:r>
      <w:rPr>
        <w:rFonts w:ascii="Times New Roman" w:cs="Times New Roman" w:hAnsi="Times New Roman"/>
        <w:color w:val="222222"/>
        <w:sz w:val="24"/>
        <w:szCs w:val="24"/>
        <w:shd w:val="clear" w:color="auto" w:fill="ffffff"/>
      </w:rPr>
      <w:tab/>
    </w:r>
    <w:r>
      <w:rPr>
        <w:rFonts w:ascii="Times New Roman" w:cs="Times New Roman" w:hAnsi="Times New Roman"/>
        <w:color w:val="222222"/>
        <w:sz w:val="24"/>
        <w:szCs w:val="24"/>
        <w:shd w:val="clear" w:color="auto" w:fill="ffffff"/>
      </w:rPr>
      <w:tab/>
    </w:r>
    <w:r>
      <w:rPr>
        <w:rFonts w:ascii="Times New Roman" w:cs="Times New Roman" w:hAnsi="Times New Roman"/>
        <w:color w:val="222222"/>
        <w:sz w:val="24"/>
        <w:szCs w:val="24"/>
        <w:shd w:val="clear" w:color="auto" w:fill="ffffff"/>
      </w:rPr>
      <w:tab/>
    </w:r>
    <w:r>
      <w:rPr>
        <w:rFonts w:ascii="Times New Roman" w:cs="Times New Roman" w:hAnsi="Times New Roman"/>
        <w:color w:val="222222"/>
        <w:sz w:val="24"/>
        <w:szCs w:val="24"/>
        <w:shd w:val="clear" w:color="auto" w:fill="ffffff"/>
      </w:rPr>
      <w:tab/>
    </w:r>
    <w:r>
      <w:rPr>
        <w:rFonts w:ascii="Times New Roman" w:cs="Times New Roman" w:hAnsi="Times New Roman"/>
        <w:color w:val="222222"/>
        <w:sz w:val="24"/>
        <w:szCs w:val="24"/>
        <w:shd w:val="clear" w:color="auto" w:fill="ffffff"/>
      </w:rPr>
      <w:tab/>
    </w:r>
    <w:r>
      <w:rPr>
        <w:rFonts w:ascii="Times New Roman" w:cs="Times New Roman" w:hAnsi="Times New Roman"/>
        <w:color w:val="222222"/>
        <w:sz w:val="24"/>
        <w:szCs w:val="24"/>
        <w:shd w:val="clear" w:color="auto" w:fill="ffffff"/>
      </w:rPr>
      <w:tab/>
    </w:r>
    <w:r>
      <w:rPr>
        <w:rFonts w:ascii="Times New Roman" w:cs="Times New Roman" w:hAnsi="Times New Roman"/>
        <w:color w:val="222222"/>
        <w:sz w:val="24"/>
        <w:szCs w:val="24"/>
        <w:shd w:val="clear" w:color="auto" w:fill="ffffff"/>
      </w:rPr>
      <w:tab/>
    </w:r>
    <w:r>
      <w:rPr>
        <w:rFonts w:ascii="Times New Roman" w:cs="Times New Roman" w:hAnsi="Times New Roman"/>
        <w:color w:val="222222"/>
        <w:sz w:val="24"/>
        <w:szCs w:val="24"/>
        <w:shd w:val="clear" w:color="auto" w:fill="ffffff"/>
      </w:rPr>
      <w:tab/>
    </w:r>
    <w:r>
      <w:rPr>
        <w:rFonts w:ascii="Times New Roman" w:cs="Times New Roman" w:hAnsi="Times New Roman"/>
        <w:color w:val="222222"/>
        <w:sz w:val="24"/>
        <w:szCs w:val="24"/>
        <w:shd w:val="clear" w:color="auto" w:fill="ffffff"/>
      </w:rPr>
      <w:tab/>
    </w:r>
    <w:r>
      <w:rPr>
        <w:rFonts w:ascii="Times New Roman" w:cs="Times New Roman" w:hAnsi="Times New Roman"/>
        <w:color w:val="222222"/>
        <w:sz w:val="24"/>
        <w:szCs w:val="24"/>
        <w:shd w:val="clear" w:color="auto" w:fill="ffffff"/>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3</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Running head: </w:t>
    </w:r>
    <w:r>
      <w:rPr>
        <w:rFonts w:ascii="Times New Roman" w:cs="Times New Roman" w:hAnsi="Times New Roman"/>
        <w:color w:val="222222"/>
        <w:sz w:val="24"/>
        <w:szCs w:val="24"/>
        <w:shd w:val="clear" w:color="auto" w:fill="ffffff"/>
      </w:rPr>
      <w:t>NORTH AND SOUTH</w:t>
    </w:r>
    <w:r>
      <w:rPr>
        <w:rFonts w:ascii="Times New Roman" w:cs="Times New Roman" w:hAnsi="Times New Roman"/>
        <w:color w:val="222222"/>
        <w:sz w:val="24"/>
        <w:szCs w:val="24"/>
        <w:shd w:val="clear" w:color="auto" w:fill="ffffff"/>
      </w:rPr>
      <w:tab/>
    </w:r>
    <w:r>
      <w:rPr>
        <w:rFonts w:ascii="Times New Roman" w:cs="Times New Roman" w:hAnsi="Times New Roman"/>
        <w:color w:val="222222"/>
        <w:sz w:val="24"/>
        <w:szCs w:val="24"/>
        <w:shd w:val="clear" w:color="auto" w:fill="ffffff"/>
      </w:rPr>
      <w:tab/>
    </w:r>
    <w:r>
      <w:rPr>
        <w:rFonts w:ascii="Times New Roman" w:cs="Times New Roman" w:hAnsi="Times New Roman"/>
        <w:color w:val="222222"/>
        <w:sz w:val="24"/>
        <w:szCs w:val="24"/>
        <w:shd w:val="clear" w:color="auto" w:fill="ffffff"/>
      </w:rPr>
      <w:tab/>
    </w:r>
    <w:r>
      <w:rPr>
        <w:rFonts w:ascii="Times New Roman" w:cs="Times New Roman" w:hAnsi="Times New Roman"/>
        <w:color w:val="222222"/>
        <w:sz w:val="24"/>
        <w:szCs w:val="24"/>
        <w:shd w:val="clear" w:color="auto" w:fill="ffffff"/>
      </w:rPr>
      <w:tab/>
    </w:r>
    <w:r>
      <w:rPr>
        <w:rFonts w:ascii="Times New Roman" w:cs="Times New Roman" w:hAnsi="Times New Roman"/>
        <w:color w:val="222222"/>
        <w:sz w:val="24"/>
        <w:szCs w:val="24"/>
        <w:shd w:val="clear" w:color="auto" w:fill="ffffff"/>
      </w:rPr>
      <w:tab/>
    </w:r>
    <w:r>
      <w:rPr>
        <w:rFonts w:ascii="Times New Roman" w:cs="Times New Roman" w:hAnsi="Times New Roman"/>
        <w:color w:val="222222"/>
        <w:sz w:val="24"/>
        <w:szCs w:val="24"/>
        <w:shd w:val="clear" w:color="auto" w:fill="ffffff"/>
      </w:rPr>
      <w:tab/>
    </w:r>
    <w:r>
      <w:rPr>
        <w:rFonts w:ascii="Times New Roman" w:cs="Times New Roman" w:hAnsi="Times New Roman"/>
        <w:color w:val="222222"/>
        <w:sz w:val="24"/>
        <w:szCs w:val="24"/>
        <w:shd w:val="clear" w:color="auto" w:fill="ffffff"/>
      </w:rPr>
      <w:tab/>
    </w:r>
    <w:r>
      <w:rPr>
        <w:rFonts w:ascii="Times New Roman" w:cs="Times New Roman" w:hAnsi="Times New Roman"/>
        <w:color w:val="222222"/>
        <w:sz w:val="24"/>
        <w:szCs w:val="24"/>
        <w:shd w:val="clear" w:color="auto" w:fill="ffffff"/>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7"/>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ilfuvd"/>
    <w:basedOn w:val="style65"/>
    <w:next w:val="style4097"/>
  </w:style>
  <w:style w:type="paragraph" w:styleId="style31">
    <w:name w:val="header"/>
    <w:basedOn w:val="style0"/>
    <w:next w:val="style31"/>
    <w:link w:val="style4098"/>
    <w:uiPriority w:val="99"/>
    <w:pPr>
      <w:tabs>
        <w:tab w:val="center" w:leader="none" w:pos="4513"/>
        <w:tab w:val="right" w:leader="none" w:pos="9026"/>
      </w:tabs>
      <w:spacing w:after="0" w:lineRule="auto" w:line="240"/>
    </w:pPr>
    <w:rPr/>
  </w:style>
  <w:style w:type="character" w:customStyle="1" w:styleId="style4098">
    <w:name w:val="Header Char_77a71fae-c0f5-474a-8862-81d6798981e9"/>
    <w:basedOn w:val="style65"/>
    <w:next w:val="style4098"/>
    <w:link w:val="style31"/>
    <w:uiPriority w:val="99"/>
  </w:style>
  <w:style w:type="paragraph" w:styleId="style32">
    <w:name w:val="footer"/>
    <w:basedOn w:val="style0"/>
    <w:next w:val="style32"/>
    <w:link w:val="style4099"/>
    <w:uiPriority w:val="99"/>
    <w:pPr>
      <w:tabs>
        <w:tab w:val="center" w:leader="none" w:pos="4513"/>
        <w:tab w:val="right" w:leader="none" w:pos="9026"/>
      </w:tabs>
      <w:spacing w:after="0" w:lineRule="auto" w:line="240"/>
    </w:pPr>
    <w:rPr/>
  </w:style>
  <w:style w:type="character" w:customStyle="1" w:styleId="style4099">
    <w:name w:val="Footer Char_79ec4aad-8659-4afd-b769-c5f344a9730a"/>
    <w:basedOn w:val="style65"/>
    <w:next w:val="style4099"/>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627</Words>
  <Pages>4</Pages>
  <Characters>3198</Characters>
  <Application>WPS Office</Application>
  <DocSecurity>0</DocSecurity>
  <Paragraphs>34</Paragraphs>
  <ScaleCrop>false</ScaleCrop>
  <LinksUpToDate>false</LinksUpToDate>
  <CharactersWithSpaces>3841</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2018-11-01T14:05:30Z</dcterms:created>
  <dc:creator>Risper</dc:creator>
  <lastModifiedBy>TA-1021</lastModifiedBy>
  <dcterms:modified xsi:type="dcterms:W3CDTF">2018-11-01T14:05:30Z</dcterms:modified>
  <revision>24</revision>
</coreProperties>
</file>

<file path=docProps/custom.xml><?xml version="1.0" encoding="utf-8"?>
<Properties xmlns="http://schemas.openxmlformats.org/officeDocument/2006/custom-properties" xmlns:vt="http://schemas.openxmlformats.org/officeDocument/2006/docPropsVTypes"/>
</file>